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1154CEE1" w:rsidP="3F785C00" w:rsidRDefault="79C8B60B" w14:paraId="24D9AC4C" w14:textId="5A09E60F">
      <w:pPr>
        <w:jc w:val="center"/>
        <w:rPr>
          <w:rFonts w:ascii="Calibri" w:hAnsi="Calibri" w:eastAsia="Calibri" w:cs="Calibri"/>
          <w:b/>
          <w:bCs/>
          <w:sz w:val="32"/>
          <w:szCs w:val="32"/>
        </w:rPr>
      </w:pPr>
      <w:r w:rsidRPr="45B41E7A">
        <w:rPr>
          <w:rFonts w:ascii="Calibri" w:hAnsi="Calibri" w:eastAsia="Calibri" w:cs="Calibri"/>
          <w:b/>
          <w:bCs/>
          <w:sz w:val="32"/>
          <w:szCs w:val="32"/>
        </w:rPr>
        <w:t>U</w:t>
      </w:r>
      <w:r w:rsidRPr="45B41E7A" w:rsidR="1154CEE1">
        <w:rPr>
          <w:rFonts w:ascii="Calibri" w:hAnsi="Calibri" w:eastAsia="Calibri" w:cs="Calibri"/>
          <w:b/>
          <w:bCs/>
          <w:sz w:val="32"/>
          <w:szCs w:val="32"/>
        </w:rPr>
        <w:t>KS2 Learning Plan</w:t>
      </w:r>
      <w:r w:rsidRPr="45B41E7A" w:rsidR="39DB69B4">
        <w:rPr>
          <w:rFonts w:ascii="Calibri" w:hAnsi="Calibri" w:eastAsia="Calibri" w:cs="Calibri"/>
          <w:b/>
          <w:bCs/>
          <w:sz w:val="32"/>
          <w:szCs w:val="32"/>
        </w:rPr>
        <w:t xml:space="preserve"> – </w:t>
      </w:r>
      <w:r w:rsidRPr="45B41E7A" w:rsidR="1F74D5A5">
        <w:rPr>
          <w:rFonts w:ascii="Calibri" w:hAnsi="Calibri" w:eastAsia="Calibri" w:cs="Calibri"/>
          <w:b/>
          <w:bCs/>
          <w:sz w:val="32"/>
          <w:szCs w:val="32"/>
        </w:rPr>
        <w:t>Autumn</w:t>
      </w:r>
      <w:r w:rsidRPr="45B41E7A" w:rsidR="6898AC81">
        <w:rPr>
          <w:rFonts w:ascii="Calibri" w:hAnsi="Calibri" w:eastAsia="Calibri" w:cs="Calibri"/>
          <w:b/>
          <w:bCs/>
          <w:sz w:val="32"/>
          <w:szCs w:val="32"/>
        </w:rPr>
        <w:t xml:space="preserve"> </w:t>
      </w:r>
      <w:r w:rsidRPr="45B41E7A" w:rsidR="39DB69B4">
        <w:rPr>
          <w:rFonts w:ascii="Calibri" w:hAnsi="Calibri" w:eastAsia="Calibri" w:cs="Calibri"/>
          <w:b/>
          <w:bCs/>
          <w:sz w:val="32"/>
          <w:szCs w:val="32"/>
        </w:rPr>
        <w:t>Term</w:t>
      </w:r>
    </w:p>
    <w:p w:rsidR="0EE65170" w:rsidP="3F785C00" w:rsidRDefault="0EE65170" w14:paraId="4814F296" w14:textId="0EE65170">
      <w:pPr>
        <w:rPr>
          <w:rFonts w:ascii="Calibri" w:hAnsi="Calibri" w:eastAsia="Calibri" w:cs="Calibri"/>
        </w:rPr>
      </w:pPr>
    </w:p>
    <w:tbl>
      <w:tblPr>
        <w:tblStyle w:val="TableGrid"/>
        <w:tblW w:w="12960" w:type="dxa"/>
        <w:jc w:val="center"/>
        <w:tblLayout w:type="fixed"/>
        <w:tblLook w:val="06A0" w:firstRow="1" w:lastRow="0" w:firstColumn="1" w:lastColumn="0" w:noHBand="1" w:noVBand="1"/>
      </w:tblPr>
      <w:tblGrid>
        <w:gridCol w:w="1815"/>
        <w:gridCol w:w="1425"/>
        <w:gridCol w:w="3240"/>
        <w:gridCol w:w="3240"/>
        <w:gridCol w:w="3240"/>
      </w:tblGrid>
      <w:tr w:rsidR="0EE65170" w:rsidTr="34206F45" w14:paraId="6F96B6DF" w14:textId="77777777">
        <w:trPr>
          <w:trHeight w:val="300"/>
          <w:jc w:val="center"/>
        </w:trPr>
        <w:tc>
          <w:tcPr>
            <w:tcW w:w="3240" w:type="dxa"/>
            <w:gridSpan w:val="2"/>
            <w:tcMar/>
          </w:tcPr>
          <w:p w:rsidR="0EE65170" w:rsidP="6C97306C" w:rsidRDefault="5B839D41" w14:paraId="3C516B91" w14:textId="465136C9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40E064FD">
              <w:rPr>
                <w:rFonts w:ascii="Calibri" w:hAnsi="Calibri" w:eastAsia="Calibri" w:cs="Calibri"/>
                <w:b/>
                <w:bCs/>
              </w:rPr>
              <w:t>English</w:t>
            </w:r>
          </w:p>
          <w:p w:rsidR="40E064FD" w:rsidP="40E064FD" w:rsidRDefault="40E064FD" w14:paraId="141A3FFE" w14:textId="1860447A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</w:p>
          <w:p w:rsidR="0EE65170" w:rsidP="06F05600" w:rsidRDefault="10700D56" w14:paraId="40945CDF" w14:textId="5A92B7F9">
            <w:pPr>
              <w:jc w:val="center"/>
              <w:rPr>
                <w:rFonts w:ascii="Calibri" w:hAnsi="Calibri" w:eastAsia="Calibri" w:cs="Calibri"/>
              </w:rPr>
            </w:pPr>
            <w:r w:rsidRPr="295FA5EF">
              <w:rPr>
                <w:rFonts w:ascii="Calibri" w:hAnsi="Calibri" w:eastAsia="Calibri" w:cs="Calibri"/>
              </w:rPr>
              <w:t>Narrative (</w:t>
            </w:r>
            <w:r w:rsidRPr="295FA5EF" w:rsidR="728E6AB2">
              <w:rPr>
                <w:rFonts w:ascii="Calibri" w:hAnsi="Calibri" w:eastAsia="Calibri" w:cs="Calibri"/>
              </w:rPr>
              <w:t>Suspense</w:t>
            </w:r>
            <w:r w:rsidRPr="295FA5EF">
              <w:rPr>
                <w:rFonts w:ascii="Calibri" w:hAnsi="Calibri" w:eastAsia="Calibri" w:cs="Calibri"/>
              </w:rPr>
              <w:t>)</w:t>
            </w:r>
          </w:p>
          <w:p w:rsidR="00A168B5" w:rsidP="06F05600" w:rsidRDefault="00A168B5" w14:paraId="108EDB0C" w14:textId="666F741E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Based on A Monster Calls</w:t>
            </w:r>
          </w:p>
          <w:p w:rsidR="0EE65170" w:rsidP="06F05600" w:rsidRDefault="00D96AE7" w14:paraId="2DB063DE" w14:textId="1178D807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Narrative (Action)</w:t>
            </w:r>
          </w:p>
          <w:p w:rsidR="00A168B5" w:rsidP="06F05600" w:rsidRDefault="00A168B5" w14:paraId="4AFBD329" w14:textId="7B5EABAD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 xml:space="preserve">Based on The Explorer </w:t>
            </w:r>
          </w:p>
          <w:p w:rsidR="00D96AE7" w:rsidP="06F05600" w:rsidRDefault="00D96AE7" w14:paraId="0F845966" w14:textId="7DFC7E92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Non-chronological report</w:t>
            </w:r>
          </w:p>
          <w:p w:rsidR="00D96AE7" w:rsidP="06F05600" w:rsidRDefault="00D96AE7" w14:paraId="7778C934" w14:textId="2F3A07D7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Diary entry</w:t>
            </w:r>
          </w:p>
          <w:p w:rsidR="0EE65170" w:rsidP="6C97306C" w:rsidRDefault="0EE65170" w14:paraId="51556C6F" w14:textId="21C80B1C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3240" w:type="dxa"/>
            <w:tcMar/>
          </w:tcPr>
          <w:p w:rsidR="0EE65170" w:rsidP="6C97306C" w:rsidRDefault="5B839D41" w14:paraId="7221AD62" w14:textId="633E048D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proofErr w:type="spellStart"/>
            <w:r w:rsidRPr="27667D44">
              <w:rPr>
                <w:rFonts w:ascii="Calibri" w:hAnsi="Calibri" w:eastAsia="Calibri" w:cs="Calibri"/>
                <w:b/>
                <w:bCs/>
              </w:rPr>
              <w:t>Maths</w:t>
            </w:r>
            <w:proofErr w:type="spellEnd"/>
          </w:p>
          <w:p w:rsidR="00193999" w:rsidP="6C97306C" w:rsidRDefault="00193999" w14:paraId="4AE7E274" w14:textId="77777777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</w:p>
          <w:p w:rsidR="27667D44" w:rsidP="64F5D3D1" w:rsidRDefault="0D73470E" w14:paraId="6018D4B1" w14:textId="55F8AB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eastAsia="Calibri" w:cs="Calibri"/>
                <w:color w:val="000000" w:themeColor="text1"/>
                <w:lang w:val="en-GB"/>
              </w:rPr>
            </w:pPr>
            <w:r w:rsidRPr="64F5D3D1">
              <w:rPr>
                <w:rFonts w:ascii="Calibri" w:hAnsi="Calibri" w:eastAsia="Calibri" w:cs="Calibri"/>
                <w:color w:val="000000" w:themeColor="text1"/>
                <w:lang w:val="en-GB"/>
              </w:rPr>
              <w:t>Place Value</w:t>
            </w:r>
          </w:p>
          <w:p w:rsidR="0D73470E" w:rsidP="64F5D3D1" w:rsidRDefault="0D73470E" w14:paraId="4875B41A" w14:textId="6CA2E5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eastAsia="Calibri" w:cs="Calibri"/>
                <w:color w:val="000000" w:themeColor="text1"/>
                <w:lang w:val="en-GB"/>
              </w:rPr>
            </w:pPr>
            <w:r w:rsidRPr="64F5D3D1">
              <w:rPr>
                <w:rFonts w:ascii="Calibri" w:hAnsi="Calibri" w:eastAsia="Calibri" w:cs="Calibri"/>
                <w:color w:val="000000" w:themeColor="text1"/>
                <w:lang w:val="en-GB"/>
              </w:rPr>
              <w:t>Addition and subtraction</w:t>
            </w:r>
          </w:p>
          <w:p w:rsidR="0D73470E" w:rsidP="64F5D3D1" w:rsidRDefault="0D73470E" w14:paraId="40CC0BE9" w14:textId="25A1C8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eastAsia="Calibri" w:cs="Calibri"/>
                <w:color w:val="000000" w:themeColor="text1"/>
                <w:lang w:val="en-GB"/>
              </w:rPr>
            </w:pPr>
            <w:r w:rsidRPr="64F5D3D1">
              <w:rPr>
                <w:rFonts w:ascii="Calibri" w:hAnsi="Calibri" w:eastAsia="Calibri" w:cs="Calibri"/>
                <w:color w:val="000000" w:themeColor="text1"/>
                <w:lang w:val="en-GB"/>
              </w:rPr>
              <w:t>Multiplication and division</w:t>
            </w:r>
          </w:p>
          <w:p w:rsidR="0D73470E" w:rsidP="64F5D3D1" w:rsidRDefault="0D73470E" w14:paraId="685F8A19" w14:textId="1249925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eastAsia="Calibri" w:cs="Calibri"/>
                <w:color w:val="000000" w:themeColor="text1"/>
                <w:lang w:val="en-GB"/>
              </w:rPr>
            </w:pPr>
            <w:r w:rsidRPr="64F5D3D1">
              <w:rPr>
                <w:rFonts w:ascii="Calibri" w:hAnsi="Calibri" w:eastAsia="Calibri" w:cs="Calibri"/>
                <w:color w:val="000000" w:themeColor="text1"/>
                <w:lang w:val="en-GB"/>
              </w:rPr>
              <w:t>Fractions</w:t>
            </w:r>
          </w:p>
          <w:p w:rsidR="0EE65170" w:rsidP="45B41E7A" w:rsidRDefault="0EE65170" w14:paraId="16EF46D8" w14:textId="06EAE4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eastAsia="Calibri" w:cs="Calibri"/>
                <w:color w:val="000000" w:themeColor="text1"/>
                <w:lang w:val="en-GB"/>
              </w:rPr>
            </w:pPr>
          </w:p>
        </w:tc>
        <w:tc>
          <w:tcPr>
            <w:tcW w:w="3240" w:type="dxa"/>
            <w:tcMar/>
          </w:tcPr>
          <w:p w:rsidR="0EE65170" w:rsidP="6C97306C" w:rsidRDefault="108534D5" w14:paraId="20F1A8DD" w14:textId="279A2446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95FA5EF">
              <w:rPr>
                <w:rFonts w:ascii="Calibri" w:hAnsi="Calibri" w:eastAsia="Calibri" w:cs="Calibri"/>
                <w:b/>
                <w:bCs/>
              </w:rPr>
              <w:t>Science</w:t>
            </w:r>
          </w:p>
          <w:p w:rsidR="00D96AE7" w:rsidP="00D96AE7" w:rsidRDefault="00D96AE7" w14:paraId="0AA335D4" w14:textId="77777777">
            <w:pPr>
              <w:jc w:val="center"/>
              <w:rPr>
                <w:rFonts w:ascii="Arial Nova" w:hAnsi="Arial Nova" w:eastAsia="Arial Nova" w:cs="Arial Nova"/>
                <w:sz w:val="22"/>
                <w:szCs w:val="22"/>
              </w:rPr>
            </w:pPr>
          </w:p>
          <w:p w:rsidR="40E064FD" w:rsidP="00D96AE7" w:rsidRDefault="00D96AE7" w14:paraId="1AE50D0B" w14:textId="653DB059">
            <w:pPr>
              <w:jc w:val="center"/>
              <w:rPr>
                <w:rFonts w:ascii="Arial Nova" w:hAnsi="Arial Nova" w:eastAsia="Arial Nova" w:cs="Arial Nova"/>
                <w:sz w:val="22"/>
                <w:szCs w:val="22"/>
              </w:rPr>
            </w:pPr>
            <w:r>
              <w:rPr>
                <w:rFonts w:ascii="Arial Nova" w:hAnsi="Arial Nova" w:eastAsia="Arial Nova" w:cs="Arial Nova"/>
                <w:sz w:val="22"/>
                <w:szCs w:val="22"/>
              </w:rPr>
              <w:t>Circulatory System</w:t>
            </w:r>
          </w:p>
          <w:p w:rsidR="00193999" w:rsidP="00D96AE7" w:rsidRDefault="00193999" w14:paraId="00216E24" w14:textId="77777777">
            <w:pPr>
              <w:jc w:val="center"/>
              <w:rPr>
                <w:rFonts w:ascii="Arial Nova" w:hAnsi="Arial Nova" w:eastAsia="Arial Nova" w:cs="Arial Nova"/>
                <w:sz w:val="22"/>
                <w:szCs w:val="22"/>
              </w:rPr>
            </w:pPr>
          </w:p>
          <w:p w:rsidR="00193999" w:rsidP="00D96AE7" w:rsidRDefault="00193999" w14:paraId="776D1547" w14:textId="4BA50CDC">
            <w:pPr>
              <w:jc w:val="center"/>
              <w:rPr>
                <w:rFonts w:ascii="Arial Nova" w:hAnsi="Arial Nova" w:eastAsia="Arial Nova" w:cs="Arial Nova"/>
                <w:sz w:val="22"/>
                <w:szCs w:val="22"/>
              </w:rPr>
            </w:pPr>
            <w:r>
              <w:rPr>
                <w:rFonts w:ascii="Arial Nova" w:hAnsi="Arial Nova" w:eastAsia="Arial Nova" w:cs="Arial Nova"/>
                <w:sz w:val="22"/>
                <w:szCs w:val="22"/>
              </w:rPr>
              <w:t>Learning about blood vessels</w:t>
            </w:r>
          </w:p>
          <w:p w:rsidR="00193999" w:rsidP="00D96AE7" w:rsidRDefault="00193999" w14:paraId="7889D78E" w14:textId="51D59FF7">
            <w:pPr>
              <w:jc w:val="center"/>
              <w:rPr>
                <w:rFonts w:ascii="Arial Nova" w:hAnsi="Arial Nova" w:eastAsia="Arial Nova" w:cs="Arial Nova"/>
                <w:sz w:val="22"/>
                <w:szCs w:val="22"/>
              </w:rPr>
            </w:pPr>
            <w:r>
              <w:rPr>
                <w:rFonts w:ascii="Arial Nova" w:hAnsi="Arial Nova" w:eastAsia="Arial Nova" w:cs="Arial Nova"/>
                <w:sz w:val="22"/>
                <w:szCs w:val="22"/>
              </w:rPr>
              <w:t xml:space="preserve">The heart </w:t>
            </w:r>
          </w:p>
          <w:p w:rsidR="00193999" w:rsidP="00D96AE7" w:rsidRDefault="00193999" w14:paraId="7D86778D" w14:textId="79AA61CB">
            <w:pPr>
              <w:jc w:val="center"/>
              <w:rPr>
                <w:rFonts w:ascii="Arial Nova" w:hAnsi="Arial Nova" w:eastAsia="Arial Nova" w:cs="Arial Nova"/>
                <w:sz w:val="22"/>
                <w:szCs w:val="22"/>
              </w:rPr>
            </w:pPr>
            <w:r>
              <w:rPr>
                <w:rFonts w:ascii="Arial Nova" w:hAnsi="Arial Nova" w:eastAsia="Arial Nova" w:cs="Arial Nova"/>
                <w:sz w:val="22"/>
                <w:szCs w:val="22"/>
              </w:rPr>
              <w:t xml:space="preserve">Transportation of nutrients </w:t>
            </w:r>
          </w:p>
          <w:p w:rsidR="00D96AE7" w:rsidP="00D96AE7" w:rsidRDefault="00D96AE7" w14:paraId="031C0C37" w14:textId="77777777">
            <w:pPr>
              <w:jc w:val="center"/>
              <w:rPr>
                <w:rFonts w:ascii="Arial Nova" w:hAnsi="Arial Nova" w:eastAsia="Arial Nova" w:cs="Arial Nova"/>
                <w:sz w:val="22"/>
                <w:szCs w:val="22"/>
              </w:rPr>
            </w:pPr>
          </w:p>
          <w:p w:rsidR="00D96AE7" w:rsidP="00D96AE7" w:rsidRDefault="00D96AE7" w14:paraId="284A28B4" w14:textId="495BCB15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Arial Nova" w:hAnsi="Arial Nova" w:eastAsia="Arial Nova" w:cs="Arial Nova"/>
                <w:sz w:val="22"/>
                <w:szCs w:val="22"/>
              </w:rPr>
              <w:t>How does our body work?</w:t>
            </w:r>
          </w:p>
          <w:p w:rsidR="0EE65170" w:rsidP="6C97306C" w:rsidRDefault="0EE65170" w14:paraId="0738D685" w14:textId="7C13FB58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3240" w:type="dxa"/>
            <w:tcMar/>
          </w:tcPr>
          <w:p w:rsidR="6C97306C" w:rsidP="27667D44" w:rsidRDefault="5B839D41" w14:paraId="60FE64F0" w14:textId="76382966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64F5D3D1">
              <w:rPr>
                <w:rFonts w:ascii="Calibri" w:hAnsi="Calibri" w:eastAsia="Calibri" w:cs="Calibri"/>
                <w:b/>
                <w:bCs/>
              </w:rPr>
              <w:t>Geography/History</w:t>
            </w:r>
          </w:p>
          <w:p w:rsidR="6C97306C" w:rsidP="64F5D3D1" w:rsidRDefault="6C97306C" w14:paraId="11D6D46E" w14:textId="28DC6C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eastAsia="Calibri" w:cs="Calibri"/>
                <w:color w:val="000000" w:themeColor="text1"/>
                <w:lang w:val="en-GB"/>
              </w:rPr>
            </w:pPr>
          </w:p>
          <w:p w:rsidR="00D96AE7" w:rsidP="00D96AE7" w:rsidRDefault="00D96AE7" w14:paraId="05506FF5" w14:textId="79E3CC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eastAsia="Calibri" w:cs="Calibri"/>
                <w:color w:val="000000" w:themeColor="text1"/>
                <w:lang w:val="en-GB"/>
              </w:rPr>
            </w:pPr>
            <w:r>
              <w:rPr>
                <w:rFonts w:ascii="Calibri" w:hAnsi="Calibri" w:eastAsia="Calibri" w:cs="Calibri"/>
                <w:color w:val="000000" w:themeColor="text1"/>
                <w:lang w:val="en-GB"/>
              </w:rPr>
              <w:t>Stone age to Iron age</w:t>
            </w:r>
          </w:p>
          <w:p w:rsidR="00D96AE7" w:rsidP="00D96AE7" w:rsidRDefault="00D96AE7" w14:paraId="24719F7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eastAsia="Calibri" w:cs="Calibri"/>
                <w:color w:val="000000" w:themeColor="text1"/>
                <w:lang w:val="en-GB"/>
              </w:rPr>
            </w:pPr>
          </w:p>
          <w:p w:rsidR="00E747F6" w:rsidP="00D96AE7" w:rsidRDefault="00E747F6" w14:paraId="29CC237E" w14:textId="75DCE29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eastAsia="Calibri" w:cs="Calibri"/>
                <w:color w:val="000000" w:themeColor="text1"/>
                <w:lang w:val="en-GB"/>
              </w:rPr>
            </w:pPr>
            <w:r>
              <w:rPr>
                <w:rFonts w:ascii="Calibri" w:hAnsi="Calibri" w:eastAsia="Calibri" w:cs="Calibri"/>
                <w:color w:val="000000" w:themeColor="text1"/>
                <w:lang w:val="en-GB"/>
              </w:rPr>
              <w:t>What changes happened in Britian from Stone age to Iron age?</w:t>
            </w:r>
          </w:p>
          <w:p w:rsidR="00193999" w:rsidP="00D96AE7" w:rsidRDefault="00193999" w14:paraId="6CD46614" w14:textId="39B9B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eastAsia="Calibri" w:cs="Calibri"/>
                <w:color w:val="000000" w:themeColor="text1"/>
                <w:lang w:val="en-GB"/>
              </w:rPr>
            </w:pPr>
            <w:r>
              <w:rPr>
                <w:rFonts w:ascii="Calibri" w:hAnsi="Calibri" w:eastAsia="Calibri" w:cs="Calibri"/>
                <w:color w:val="000000" w:themeColor="text1"/>
                <w:lang w:val="en-GB"/>
              </w:rPr>
              <w:t>What life was like in the Stone age.</w:t>
            </w:r>
          </w:p>
          <w:p w:rsidR="00A168B5" w:rsidP="00D96AE7" w:rsidRDefault="00A168B5" w14:paraId="0684AFDE" w14:textId="30E46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eastAsia="Calibri" w:cs="Calibri"/>
                <w:color w:val="000000" w:themeColor="text1"/>
                <w:lang w:val="en-GB"/>
              </w:rPr>
            </w:pPr>
            <w:r>
              <w:rPr>
                <w:rFonts w:ascii="Calibri" w:hAnsi="Calibri" w:eastAsia="Calibri" w:cs="Calibri"/>
                <w:color w:val="000000" w:themeColor="text1"/>
                <w:lang w:val="en-GB"/>
              </w:rPr>
              <w:t>What tools did they use?</w:t>
            </w:r>
          </w:p>
          <w:p w:rsidR="0EE65170" w:rsidP="00A168B5" w:rsidRDefault="0EE65170" w14:paraId="614943A8" w14:textId="3A57E4F5">
            <w:pPr>
              <w:rPr>
                <w:rFonts w:ascii="Calibri" w:hAnsi="Calibri" w:eastAsia="Calibri" w:cs="Calibri"/>
              </w:rPr>
            </w:pPr>
          </w:p>
        </w:tc>
      </w:tr>
      <w:tr w:rsidR="0EE65170" w:rsidTr="34206F45" w14:paraId="595B8D7F" w14:textId="77777777">
        <w:trPr>
          <w:trHeight w:val="300"/>
          <w:jc w:val="center"/>
        </w:trPr>
        <w:tc>
          <w:tcPr>
            <w:tcW w:w="1815" w:type="dxa"/>
            <w:tcMar/>
          </w:tcPr>
          <w:p w:rsidR="43847DB5" w:rsidP="6057E646" w:rsidRDefault="352971F0" w14:paraId="7331576C" w14:textId="188D790D">
            <w:pPr>
              <w:jc w:val="center"/>
              <w:rPr>
                <w:rFonts w:ascii="Calibri" w:hAnsi="Calibri" w:eastAsia="Calibri" w:cs="Calibri"/>
              </w:rPr>
            </w:pPr>
            <w:r w:rsidRPr="45B41E7A">
              <w:rPr>
                <w:rFonts w:ascii="Calibri" w:hAnsi="Calibri" w:eastAsia="Calibri" w:cs="Calibri"/>
                <w:b/>
                <w:bCs/>
              </w:rPr>
              <w:t xml:space="preserve">  </w:t>
            </w:r>
            <w:r w:rsidRPr="45B41E7A" w:rsidR="0E683779">
              <w:rPr>
                <w:rFonts w:ascii="Calibri" w:hAnsi="Calibri" w:eastAsia="Calibri" w:cs="Calibri"/>
                <w:b/>
                <w:bCs/>
              </w:rPr>
              <w:t xml:space="preserve">   </w:t>
            </w:r>
            <w:r w:rsidRPr="45B41E7A" w:rsidR="08BF320A">
              <w:rPr>
                <w:rFonts w:ascii="Calibri" w:hAnsi="Calibri" w:eastAsia="Calibri" w:cs="Calibri"/>
                <w:b/>
                <w:bCs/>
              </w:rPr>
              <w:t>Art</w:t>
            </w:r>
            <w:r w:rsidRPr="45B41E7A" w:rsidR="1AB23677">
              <w:rPr>
                <w:rFonts w:ascii="Calibri" w:hAnsi="Calibri" w:eastAsia="Calibri" w:cs="Calibri"/>
                <w:b/>
                <w:bCs/>
              </w:rPr>
              <w:t xml:space="preserve">  </w:t>
            </w:r>
            <w:r w:rsidRPr="45B41E7A" w:rsidR="5CD8D1A9">
              <w:rPr>
                <w:rFonts w:ascii="Calibri" w:hAnsi="Calibri" w:eastAsia="Calibri" w:cs="Calibri"/>
                <w:b/>
                <w:bCs/>
              </w:rPr>
              <w:t xml:space="preserve"> </w:t>
            </w:r>
            <w:r w:rsidRPr="45B41E7A" w:rsidR="1AB23677">
              <w:rPr>
                <w:rFonts w:ascii="Calibri" w:hAnsi="Calibri" w:eastAsia="Calibri" w:cs="Calibri"/>
              </w:rPr>
              <w:t xml:space="preserve">  </w:t>
            </w:r>
          </w:p>
          <w:p w:rsidR="43847DB5" w:rsidP="097E39A5" w:rsidRDefault="00D96AE7" w14:paraId="1AFF1D34" w14:textId="674E3B65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Style w:val="normaltextrun"/>
                <w:rFonts w:ascii="Aptos Narrow" w:hAnsi="Aptos Narrow"/>
                <w:color w:val="242424"/>
                <w:sz w:val="22"/>
                <w:szCs w:val="22"/>
                <w:shd w:val="clear" w:color="auto" w:fill="FFFFFF"/>
              </w:rPr>
              <w:t xml:space="preserve">How do artists use line, shape, and </w:t>
            </w:r>
            <w:proofErr w:type="spellStart"/>
            <w:r>
              <w:rPr>
                <w:rStyle w:val="normaltextrun"/>
                <w:rFonts w:ascii="Aptos Narrow" w:hAnsi="Aptos Narrow"/>
                <w:color w:val="242424"/>
                <w:sz w:val="22"/>
                <w:szCs w:val="22"/>
                <w:shd w:val="clear" w:color="auto" w:fill="FFFFFF"/>
              </w:rPr>
              <w:t>colour</w:t>
            </w:r>
            <w:proofErr w:type="spellEnd"/>
            <w:r>
              <w:rPr>
                <w:rStyle w:val="normaltextrun"/>
                <w:rFonts w:ascii="Aptos Narrow" w:hAnsi="Aptos Narrow"/>
                <w:color w:val="242424"/>
                <w:sz w:val="22"/>
                <w:szCs w:val="22"/>
                <w:shd w:val="clear" w:color="auto" w:fill="FFFFFF"/>
              </w:rPr>
              <w:t xml:space="preserve"> to express meaning?</w:t>
            </w:r>
            <w:r>
              <w:rPr>
                <w:rStyle w:val="eop"/>
                <w:rFonts w:ascii="Aptos Narrow" w:hAnsi="Aptos Narrow"/>
                <w:color w:val="242424"/>
                <w:sz w:val="22"/>
                <w:szCs w:val="22"/>
                <w:bdr w:val="none" w:color="auto" w:sz="0" w:space="0" w:frame="1"/>
                <w:shd w:val="clear" w:color="auto" w:fill="C6C6C6"/>
              </w:rPr>
              <w:t> </w:t>
            </w:r>
          </w:p>
        </w:tc>
        <w:tc>
          <w:tcPr>
            <w:tcW w:w="1425" w:type="dxa"/>
            <w:tcMar/>
          </w:tcPr>
          <w:p w:rsidR="2C13C738" w:rsidP="6C97306C" w:rsidRDefault="2C13C738" w14:paraId="2B264D5D" w14:textId="6716AFF2">
            <w:pPr>
              <w:jc w:val="center"/>
              <w:rPr>
                <w:rFonts w:ascii="Calibri" w:hAnsi="Calibri" w:eastAsia="Calibri" w:cs="Calibri"/>
              </w:rPr>
            </w:pPr>
            <w:r w:rsidRPr="0EC940D7">
              <w:rPr>
                <w:rFonts w:ascii="Calibri" w:hAnsi="Calibri" w:eastAsia="Calibri" w:cs="Calibri"/>
                <w:b/>
                <w:bCs/>
              </w:rPr>
              <w:t xml:space="preserve">DT </w:t>
            </w:r>
            <w:r w:rsidRPr="0EC940D7">
              <w:rPr>
                <w:rFonts w:ascii="Calibri" w:hAnsi="Calibri" w:eastAsia="Calibri" w:cs="Calibri"/>
              </w:rPr>
              <w:t xml:space="preserve"> </w:t>
            </w:r>
          </w:p>
          <w:p w:rsidRPr="00D96AE7" w:rsidR="057A194B" w:rsidP="45B41E7A" w:rsidRDefault="00D96AE7" w14:paraId="3219040C" w14:textId="3D629DD0">
            <w:pPr>
              <w:jc w:val="center"/>
              <w:rPr>
                <w:rFonts w:ascii="Calibri" w:hAnsi="Calibri" w:eastAsia="Calibri" w:cs="Calibri"/>
              </w:rPr>
            </w:pPr>
            <w:r w:rsidRPr="00D96AE7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How can levers be used to create interaction?</w:t>
            </w:r>
            <w:r w:rsidRPr="00D96AE7">
              <w:rPr>
                <w:rStyle w:val="eop"/>
                <w:rFonts w:ascii="Calibri" w:hAnsi="Calibri" w:cs="Calibri"/>
                <w:color w:val="000000"/>
                <w:sz w:val="22"/>
                <w:szCs w:val="22"/>
                <w:bdr w:val="none" w:color="auto" w:sz="0" w:space="0" w:frame="1"/>
                <w:shd w:val="clear" w:color="auto" w:fill="C6C6C6"/>
              </w:rPr>
              <w:t> </w:t>
            </w:r>
          </w:p>
        </w:tc>
        <w:tc>
          <w:tcPr>
            <w:tcW w:w="3240" w:type="dxa"/>
            <w:tcMar/>
          </w:tcPr>
          <w:p w:rsidR="0EE65170" w:rsidP="6C97306C" w:rsidRDefault="5B839D41" w14:paraId="1DCEFDF2" w14:textId="56780CD1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5B93226">
              <w:rPr>
                <w:rFonts w:ascii="Calibri" w:hAnsi="Calibri" w:eastAsia="Calibri" w:cs="Calibri"/>
                <w:b/>
                <w:bCs/>
              </w:rPr>
              <w:t>Computing</w:t>
            </w:r>
          </w:p>
          <w:p w:rsidRPr="00D96AE7" w:rsidR="0EE65170" w:rsidP="25B93226" w:rsidRDefault="0EE65170" w14:paraId="0090DC3C" w14:textId="2120189B">
            <w:pPr>
              <w:jc w:val="center"/>
              <w:rPr>
                <w:rFonts w:ascii="Calibri" w:hAnsi="Calibri" w:eastAsia="Calibri" w:cs="Calibri"/>
              </w:rPr>
            </w:pPr>
          </w:p>
          <w:p w:rsidRPr="00D96AE7" w:rsidR="00D96AE7" w:rsidP="25B93226" w:rsidRDefault="00D96AE7" w14:paraId="67FBEB90" w14:textId="019218CD">
            <w:pPr>
              <w:jc w:val="center"/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D96AE7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How </w:t>
            </w:r>
            <w:r w:rsidRPr="00D96AE7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do we communicate?</w:t>
            </w:r>
          </w:p>
          <w:p w:rsidR="00D96AE7" w:rsidP="25B93226" w:rsidRDefault="00D96AE7" w14:paraId="6991121B" w14:textId="1ECAD1FA">
            <w:pPr>
              <w:jc w:val="center"/>
              <w:rPr>
                <w:rStyle w:val="normaltextrun"/>
                <w:color w:val="000000"/>
                <w:shd w:val="clear" w:color="auto" w:fill="FFFFFF"/>
              </w:rPr>
            </w:pPr>
            <w:r w:rsidRPr="00D96AE7">
              <w:rPr>
                <w:rStyle w:val="normaltextrun"/>
                <w:color w:val="000000"/>
                <w:shd w:val="clear" w:color="auto" w:fill="FFFFFF"/>
              </w:rPr>
              <w:t>Networks</w:t>
            </w:r>
          </w:p>
          <w:p w:rsidRPr="00D96AE7" w:rsidR="00193999" w:rsidP="25B93226" w:rsidRDefault="00193999" w14:paraId="1A9B4B45" w14:textId="50D4676D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Style w:val="normaltextrun"/>
                <w:color w:val="000000"/>
                <w:shd w:val="clear" w:color="auto" w:fill="FFFFFF"/>
              </w:rPr>
              <w:t>Learning about IP addresses and how computers communicate</w:t>
            </w:r>
          </w:p>
          <w:p w:rsidR="0EE65170" w:rsidP="00D96AE7" w:rsidRDefault="0EE65170" w14:paraId="24C7E5BC" w14:textId="187A4D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3240" w:type="dxa"/>
            <w:tcMar/>
          </w:tcPr>
          <w:p w:rsidR="0EE65170" w:rsidP="6C97306C" w:rsidRDefault="5B839D41" w14:paraId="040D50A9" w14:textId="7B0FED5F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6C97306C">
              <w:rPr>
                <w:rFonts w:ascii="Calibri" w:hAnsi="Calibri" w:eastAsia="Calibri" w:cs="Calibri"/>
                <w:b/>
                <w:bCs/>
              </w:rPr>
              <w:t>R.S.H.E.</w:t>
            </w:r>
          </w:p>
          <w:p w:rsidR="0EE65170" w:rsidP="06F05600" w:rsidRDefault="0EE65170" w14:paraId="3A276AF7" w14:textId="178A2CA1">
            <w:pPr>
              <w:jc w:val="center"/>
              <w:rPr>
                <w:rFonts w:ascii="Calibri" w:hAnsi="Calibri" w:eastAsia="Calibri" w:cs="Calibri"/>
              </w:rPr>
            </w:pPr>
          </w:p>
          <w:p w:rsidR="0EE65170" w:rsidP="00D96AE7" w:rsidRDefault="00D96AE7" w14:paraId="043CC9C6" w14:textId="2A669EC8">
            <w:pPr>
              <w:jc w:val="center"/>
              <w:rPr>
                <w:rFonts w:ascii="Arial" w:hAnsi="Arial" w:eastAsia="Arial" w:cs="Arial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Arial" w:hAnsi="Arial" w:eastAsia="Arial" w:cs="Arial"/>
                <w:color w:val="000000" w:themeColor="text1"/>
                <w:sz w:val="22"/>
                <w:szCs w:val="22"/>
                <w:lang w:val="en-GB"/>
              </w:rPr>
              <w:t>Mental wellbeing</w:t>
            </w:r>
          </w:p>
          <w:p w:rsidR="00E747F6" w:rsidP="00D96AE7" w:rsidRDefault="00E747F6" w14:paraId="199E63BF" w14:textId="77777777">
            <w:pPr>
              <w:jc w:val="center"/>
              <w:rPr>
                <w:rFonts w:ascii="Arial" w:hAnsi="Arial" w:eastAsia="Arial" w:cs="Arial"/>
                <w:color w:val="000000" w:themeColor="text1"/>
                <w:sz w:val="22"/>
                <w:szCs w:val="22"/>
                <w:lang w:val="en-GB"/>
              </w:rPr>
            </w:pPr>
          </w:p>
          <w:p w:rsidR="00E747F6" w:rsidP="00D96AE7" w:rsidRDefault="00E747F6" w14:paraId="08954982" w14:textId="12EBE026">
            <w:pPr>
              <w:jc w:val="center"/>
              <w:rPr>
                <w:rFonts w:ascii="Arial" w:hAnsi="Arial" w:eastAsia="Arial" w:cs="Arial"/>
                <w:color w:val="000000" w:themeColor="text1"/>
                <w:sz w:val="22"/>
                <w:szCs w:val="22"/>
                <w:lang w:val="en-GB"/>
              </w:rPr>
            </w:pPr>
            <w:r w:rsidRPr="34206F45" w:rsidR="313FD8EF">
              <w:rPr>
                <w:rFonts w:ascii="Arial" w:hAnsi="Arial" w:eastAsia="Arial" w:cs="Arial"/>
                <w:color w:val="000000" w:themeColor="text1" w:themeTint="FF" w:themeShade="FF"/>
                <w:sz w:val="22"/>
                <w:szCs w:val="22"/>
                <w:lang w:val="en-GB"/>
              </w:rPr>
              <w:t>How to manage my feelings</w:t>
            </w:r>
          </w:p>
          <w:p w:rsidR="00D96AE7" w:rsidP="00D96AE7" w:rsidRDefault="00D96AE7" w14:paraId="3B73F47E" w14:textId="77777777">
            <w:pPr>
              <w:jc w:val="center"/>
              <w:rPr>
                <w:rFonts w:ascii="Arial" w:hAnsi="Arial" w:eastAsia="Arial" w:cs="Arial"/>
                <w:color w:val="000000" w:themeColor="text1"/>
                <w:sz w:val="22"/>
                <w:szCs w:val="22"/>
                <w:lang w:val="en-GB"/>
              </w:rPr>
            </w:pPr>
          </w:p>
          <w:p w:rsidR="00D96AE7" w:rsidP="00D96AE7" w:rsidRDefault="00D96AE7" w14:paraId="013154FC" w14:textId="77777777">
            <w:pPr>
              <w:jc w:val="center"/>
              <w:rPr>
                <w:rFonts w:ascii="Arial" w:hAnsi="Arial" w:eastAsia="Arial" w:cs="Arial"/>
                <w:color w:val="000000" w:themeColor="text1"/>
                <w:sz w:val="22"/>
                <w:szCs w:val="22"/>
              </w:rPr>
            </w:pPr>
          </w:p>
          <w:p w:rsidR="0EE65170" w:rsidP="6C97306C" w:rsidRDefault="0EE65170" w14:paraId="1590FD53" w14:textId="6A3E0CEF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3240" w:type="dxa"/>
            <w:tcMar/>
          </w:tcPr>
          <w:p w:rsidR="0EE65170" w:rsidP="6C97306C" w:rsidRDefault="5B839D41" w14:paraId="4C1B5053" w14:textId="1DECA31E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64F5D3D1">
              <w:rPr>
                <w:rFonts w:ascii="Calibri" w:hAnsi="Calibri" w:eastAsia="Calibri" w:cs="Calibri"/>
                <w:b/>
                <w:bCs/>
              </w:rPr>
              <w:t>R.E.</w:t>
            </w:r>
          </w:p>
          <w:p w:rsidR="0EE65170" w:rsidP="45B41E7A" w:rsidRDefault="00D96AE7" w14:paraId="4B3B3CCF" w14:textId="5477BBEF">
            <w:pPr>
              <w:jc w:val="center"/>
              <w:rPr>
                <w:rFonts w:ascii="Calibri" w:hAnsi="Calibri" w:eastAsia="Calibri" w:cs="Calibri"/>
                <w:color w:val="000000" w:themeColor="text1"/>
                <w:lang w:val="en-GB"/>
              </w:rPr>
            </w:pPr>
            <w:r>
              <w:rPr>
                <w:rFonts w:ascii="Calibri" w:hAnsi="Calibri" w:eastAsia="Calibri" w:cs="Calibri"/>
                <w:color w:val="000000" w:themeColor="text1"/>
                <w:lang w:val="en-GB"/>
              </w:rPr>
              <w:t>Jewish religion</w:t>
            </w:r>
          </w:p>
          <w:p w:rsidR="00D96AE7" w:rsidP="45B41E7A" w:rsidRDefault="00D96AE7" w14:paraId="72855064" w14:textId="77777777">
            <w:pPr>
              <w:jc w:val="center"/>
              <w:rPr>
                <w:rFonts w:ascii="Calibri" w:hAnsi="Calibri" w:eastAsia="Calibri" w:cs="Calibri"/>
                <w:color w:val="000000" w:themeColor="text1"/>
                <w:lang w:val="en-GB"/>
              </w:rPr>
            </w:pPr>
          </w:p>
          <w:p w:rsidR="00D96AE7" w:rsidP="45B41E7A" w:rsidRDefault="00D96AE7" w14:paraId="2086E524" w14:textId="540F42DB">
            <w:pPr>
              <w:jc w:val="center"/>
              <w:rPr>
                <w:rFonts w:ascii="Calibri" w:hAnsi="Calibri" w:eastAsia="Calibri" w:cs="Calibri"/>
                <w:color w:val="000000" w:themeColor="text1"/>
                <w:lang w:val="en-GB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What does holiness mean to different religions?</w:t>
            </w:r>
            <w:r>
              <w:rPr>
                <w:rStyle w:val="eop"/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  <w:shd w:val="clear" w:color="auto" w:fill="C6C6C6"/>
              </w:rPr>
              <w:t> </w:t>
            </w:r>
          </w:p>
          <w:p w:rsidR="0EE65170" w:rsidP="40E064FD" w:rsidRDefault="00A168B5" w14:paraId="3457F20A" w14:textId="19FB3952">
            <w:pPr>
              <w:jc w:val="center"/>
              <w:rPr>
                <w:rFonts w:ascii="Calibri" w:hAnsi="Calibri" w:eastAsia="Calibri" w:cs="Calibri"/>
                <w:color w:val="000000" w:themeColor="text1"/>
                <w:lang w:val="en-GB"/>
              </w:rPr>
            </w:pPr>
            <w:r>
              <w:rPr>
                <w:rFonts w:ascii="Calibri" w:hAnsi="Calibri" w:eastAsia="Calibri" w:cs="Calibri"/>
                <w:color w:val="000000" w:themeColor="text1"/>
                <w:lang w:val="en-GB"/>
              </w:rPr>
              <w:t>Why is the Torah so important for Jewish people?</w:t>
            </w:r>
          </w:p>
        </w:tc>
      </w:tr>
      <w:tr w:rsidR="0EE65170" w:rsidTr="34206F45" w14:paraId="3FC17F12" w14:textId="77777777">
        <w:trPr>
          <w:trHeight w:val="300"/>
          <w:jc w:val="center"/>
        </w:trPr>
        <w:tc>
          <w:tcPr>
            <w:tcW w:w="3240" w:type="dxa"/>
            <w:gridSpan w:val="2"/>
            <w:tcMar/>
          </w:tcPr>
          <w:p w:rsidR="0EE65170" w:rsidP="6C97306C" w:rsidRDefault="2E72FD77" w14:paraId="368F1F55" w14:textId="755C102B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40E064FD">
              <w:rPr>
                <w:rFonts w:ascii="Calibri" w:hAnsi="Calibri" w:eastAsia="Calibri" w:cs="Calibri"/>
                <w:b/>
                <w:bCs/>
              </w:rPr>
              <w:t>Music</w:t>
            </w:r>
          </w:p>
          <w:p w:rsidR="40E064FD" w:rsidP="40E064FD" w:rsidRDefault="40E064FD" w14:paraId="4488E1CD" w14:textId="4B91D00A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</w:p>
          <w:p w:rsidR="0EE65170" w:rsidP="6C97306C" w:rsidRDefault="00D96AE7" w14:paraId="05A17149" w14:textId="63BE8F64">
            <w:pPr>
              <w:jc w:val="center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Brass lessons</w:t>
            </w:r>
          </w:p>
        </w:tc>
        <w:tc>
          <w:tcPr>
            <w:tcW w:w="3240" w:type="dxa"/>
            <w:tcMar/>
          </w:tcPr>
          <w:p w:rsidR="0EE65170" w:rsidP="6C97306C" w:rsidRDefault="2E72FD77" w14:paraId="2A0EA396" w14:textId="1E2A485C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25B93226">
              <w:rPr>
                <w:rFonts w:ascii="Calibri" w:hAnsi="Calibri" w:eastAsia="Calibri" w:cs="Calibri"/>
                <w:b/>
                <w:bCs/>
              </w:rPr>
              <w:t>Homework</w:t>
            </w:r>
          </w:p>
          <w:p w:rsidR="0EE65170" w:rsidP="5E7C2293" w:rsidRDefault="00D6FB59" w14:paraId="3DEF0718" w14:textId="02FF6F5A">
            <w:pPr>
              <w:jc w:val="center"/>
            </w:pPr>
            <w:r w:rsidRPr="34206F45" w:rsidR="0FA4BE84">
              <w:rPr>
                <w:rFonts w:ascii="Calibri" w:hAnsi="Calibri" w:eastAsia="Calibri" w:cs="Calibri"/>
              </w:rPr>
              <w:t xml:space="preserve">Each week the children will be </w:t>
            </w:r>
            <w:r w:rsidRPr="34206F45" w:rsidR="0FA4BE84">
              <w:rPr>
                <w:rFonts w:ascii="Calibri" w:hAnsi="Calibri" w:eastAsia="Calibri" w:cs="Calibri"/>
              </w:rPr>
              <w:t>set</w:t>
            </w:r>
            <w:r w:rsidRPr="34206F45" w:rsidR="0FA4BE84">
              <w:rPr>
                <w:rFonts w:ascii="Calibri" w:hAnsi="Calibri" w:eastAsia="Calibri" w:cs="Calibri"/>
              </w:rPr>
              <w:t xml:space="preserve"> a reading comprehension or a SPAG based task along with a </w:t>
            </w:r>
            <w:r w:rsidRPr="34206F45" w:rsidR="0FA4BE84">
              <w:rPr>
                <w:rFonts w:ascii="Calibri" w:hAnsi="Calibri" w:eastAsia="Calibri" w:cs="Calibri"/>
              </w:rPr>
              <w:t>maths</w:t>
            </w:r>
            <w:r w:rsidRPr="34206F45" w:rsidR="0FA4BE84">
              <w:rPr>
                <w:rFonts w:ascii="Calibri" w:hAnsi="Calibri" w:eastAsia="Calibri" w:cs="Calibri"/>
              </w:rPr>
              <w:t xml:space="preserve"> task. In addition to this we expect them to read regularly and practice times tables at home</w:t>
            </w:r>
            <w:r w:rsidRPr="34206F45" w:rsidR="56C19849">
              <w:rPr>
                <w:rFonts w:ascii="Calibri" w:hAnsi="Calibri" w:eastAsia="Calibri" w:cs="Calibri"/>
              </w:rPr>
              <w:t>.</w:t>
            </w:r>
          </w:p>
        </w:tc>
        <w:tc>
          <w:tcPr>
            <w:tcW w:w="3240" w:type="dxa"/>
            <w:tcMar/>
          </w:tcPr>
          <w:p w:rsidR="0EE65170" w:rsidP="6C97306C" w:rsidRDefault="2E72FD77" w14:paraId="4F461796" w14:textId="20AE0FEB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6C97306C">
              <w:rPr>
                <w:rFonts w:ascii="Calibri" w:hAnsi="Calibri" w:eastAsia="Calibri" w:cs="Calibri"/>
                <w:b/>
                <w:bCs/>
              </w:rPr>
              <w:t>P.E. Day</w:t>
            </w:r>
          </w:p>
          <w:p w:rsidRPr="00D96AE7" w:rsidR="0EE65170" w:rsidP="6C97306C" w:rsidRDefault="0EE65170" w14:paraId="5BC3445C" w14:textId="023B2F0F">
            <w:pPr>
              <w:jc w:val="center"/>
              <w:rPr>
                <w:rFonts w:ascii="Calibri" w:hAnsi="Calibri" w:eastAsia="Calibri" w:cs="Calibri"/>
                <w:b/>
                <w:bCs/>
                <w:sz w:val="28"/>
                <w:szCs w:val="28"/>
              </w:rPr>
            </w:pPr>
          </w:p>
          <w:p w:rsidRPr="00D96AE7" w:rsidR="183F3385" w:rsidP="00D96AE7" w:rsidRDefault="00D96AE7" w14:paraId="0C6E104F" w14:textId="0BC51D26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00D96AE7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P.E on Wednesdays</w:t>
            </w:r>
          </w:p>
          <w:p w:rsidRPr="00D96AE7" w:rsidR="00D96AE7" w:rsidP="00D96AE7" w:rsidRDefault="00D96AE7" w14:paraId="15F08F4D" w14:textId="77777777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</w:pPr>
          </w:p>
          <w:p w:rsidRPr="00D96AE7" w:rsidR="00D96AE7" w:rsidP="00D96AE7" w:rsidRDefault="00D96AE7" w14:paraId="1230C926" w14:textId="1663E5D0">
            <w:pPr>
              <w:jc w:val="center"/>
              <w:rPr>
                <w:sz w:val="28"/>
                <w:szCs w:val="28"/>
              </w:rPr>
            </w:pPr>
            <w:r w:rsidRPr="00D96AE7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Swimming kit on Thursdays</w:t>
            </w:r>
          </w:p>
          <w:p w:rsidR="0EE65170" w:rsidP="6C97306C" w:rsidRDefault="0EE65170" w14:paraId="4C8666E9" w14:textId="22445C40">
            <w:pPr>
              <w:jc w:val="center"/>
              <w:rPr>
                <w:rFonts w:ascii="Calibri" w:hAnsi="Calibri" w:eastAsia="Calibri" w:cs="Calibri"/>
              </w:rPr>
            </w:pPr>
          </w:p>
        </w:tc>
        <w:tc>
          <w:tcPr>
            <w:tcW w:w="3240" w:type="dxa"/>
            <w:tcMar/>
          </w:tcPr>
          <w:p w:rsidR="0EE65170" w:rsidP="6C97306C" w:rsidRDefault="2E72FD77" w14:paraId="47B84CD0" w14:textId="2A099D5F">
            <w:pPr>
              <w:jc w:val="center"/>
              <w:rPr>
                <w:rFonts w:ascii="Calibri" w:hAnsi="Calibri" w:eastAsia="Calibri" w:cs="Calibri"/>
                <w:b/>
                <w:bCs/>
              </w:rPr>
            </w:pPr>
            <w:r w:rsidRPr="64F5D3D1">
              <w:rPr>
                <w:rFonts w:ascii="Calibri" w:hAnsi="Calibri" w:eastAsia="Calibri" w:cs="Calibri"/>
                <w:b/>
                <w:bCs/>
              </w:rPr>
              <w:t>P.E.</w:t>
            </w:r>
          </w:p>
          <w:p w:rsidR="0EE65170" w:rsidP="64F5D3D1" w:rsidRDefault="0EE65170" w14:paraId="4820E294" w14:textId="53A28A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eastAsia="Arial" w:cs="Arial"/>
                <w:color w:val="000000" w:themeColor="text1"/>
                <w:sz w:val="20"/>
                <w:szCs w:val="20"/>
                <w:lang w:val="en-GB"/>
              </w:rPr>
            </w:pPr>
          </w:p>
          <w:p w:rsidR="00D96AE7" w:rsidP="64F5D3D1" w:rsidRDefault="00D96AE7" w14:paraId="37E268B8" w14:textId="538F98C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eastAsia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eastAsia="Arial" w:cs="Arial"/>
                <w:color w:val="000000" w:themeColor="text1"/>
                <w:sz w:val="20"/>
                <w:szCs w:val="20"/>
                <w:lang w:val="en-GB"/>
              </w:rPr>
              <w:t>Sports Coach</w:t>
            </w:r>
            <w:r w:rsidR="00193999">
              <w:rPr>
                <w:rFonts w:ascii="Arial" w:hAnsi="Arial" w:eastAsia="Arial" w:cs="Arial"/>
                <w:color w:val="000000" w:themeColor="text1"/>
                <w:sz w:val="20"/>
                <w:szCs w:val="20"/>
                <w:lang w:val="en-GB"/>
              </w:rPr>
              <w:t>- Weds PM</w:t>
            </w:r>
          </w:p>
          <w:p w:rsidR="00193999" w:rsidP="64F5D3D1" w:rsidRDefault="00193999" w14:paraId="0376532A" w14:textId="3EBB72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eastAsia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eastAsia="Arial" w:cs="Arial"/>
                <w:color w:val="000000" w:themeColor="text1"/>
                <w:sz w:val="20"/>
                <w:szCs w:val="20"/>
                <w:lang w:val="en-GB"/>
              </w:rPr>
              <w:t>Sports activities and outdoor learning skills</w:t>
            </w:r>
          </w:p>
          <w:p w:rsidR="00D96AE7" w:rsidP="64F5D3D1" w:rsidRDefault="00D96AE7" w14:paraId="5F3A0A71" w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eastAsia="Arial" w:cs="Arial"/>
                <w:color w:val="000000" w:themeColor="text1"/>
                <w:sz w:val="20"/>
                <w:szCs w:val="20"/>
                <w:lang w:val="en-GB"/>
              </w:rPr>
            </w:pPr>
          </w:p>
          <w:p w:rsidR="00D96AE7" w:rsidP="64F5D3D1" w:rsidRDefault="00D96AE7" w14:paraId="7445A2C4" w14:textId="15C06D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eastAsia="Arial" w:cs="Arial"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Arial" w:hAnsi="Arial" w:eastAsia="Arial" w:cs="Arial"/>
                <w:color w:val="000000" w:themeColor="text1"/>
                <w:sz w:val="20"/>
                <w:szCs w:val="20"/>
                <w:lang w:val="en-GB"/>
              </w:rPr>
              <w:t>Swimming</w:t>
            </w:r>
            <w:r w:rsidR="00193999">
              <w:rPr>
                <w:rFonts w:ascii="Arial" w:hAnsi="Arial" w:eastAsia="Arial" w:cs="Arial"/>
                <w:color w:val="000000" w:themeColor="text1"/>
                <w:sz w:val="20"/>
                <w:szCs w:val="20"/>
                <w:lang w:val="en-GB"/>
              </w:rPr>
              <w:t>- Thurs PM</w:t>
            </w:r>
          </w:p>
          <w:p w:rsidR="0EE65170" w:rsidP="6057E646" w:rsidRDefault="0EE65170" w14:paraId="29CDAEAE" w14:textId="126BC2A7">
            <w:pPr>
              <w:jc w:val="center"/>
              <w:rPr>
                <w:rFonts w:ascii="Calibri" w:hAnsi="Calibri" w:eastAsia="Calibri" w:cs="Calibri"/>
              </w:rPr>
            </w:pPr>
          </w:p>
          <w:p w:rsidR="0EE65170" w:rsidP="6C97306C" w:rsidRDefault="0EE65170" w14:paraId="69D85031" w14:textId="11DBA848">
            <w:pPr>
              <w:jc w:val="center"/>
              <w:rPr>
                <w:rFonts w:ascii="Calibri" w:hAnsi="Calibri" w:eastAsia="Calibri" w:cs="Calibri"/>
              </w:rPr>
            </w:pPr>
          </w:p>
        </w:tc>
      </w:tr>
    </w:tbl>
    <w:p w:rsidR="0EE65170" w:rsidP="0EE65170" w:rsidRDefault="0EE65170" w14:paraId="0958845D" w14:textId="478319E9"/>
    <w:sectPr w:rsidR="0EE6517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DD167B9"/>
    <w:rsid w:val="00193999"/>
    <w:rsid w:val="00413994"/>
    <w:rsid w:val="00567842"/>
    <w:rsid w:val="00A168B5"/>
    <w:rsid w:val="00D323EC"/>
    <w:rsid w:val="00D6FB59"/>
    <w:rsid w:val="00D96AE7"/>
    <w:rsid w:val="00E06316"/>
    <w:rsid w:val="00E747F6"/>
    <w:rsid w:val="017C6AF1"/>
    <w:rsid w:val="0196ACF6"/>
    <w:rsid w:val="01DB2B06"/>
    <w:rsid w:val="024E1E01"/>
    <w:rsid w:val="0296E3A7"/>
    <w:rsid w:val="032A42F0"/>
    <w:rsid w:val="03444AFD"/>
    <w:rsid w:val="045D9338"/>
    <w:rsid w:val="05152E7C"/>
    <w:rsid w:val="052BB561"/>
    <w:rsid w:val="057A194B"/>
    <w:rsid w:val="05AE2A14"/>
    <w:rsid w:val="05C884F5"/>
    <w:rsid w:val="06F05600"/>
    <w:rsid w:val="07D1308F"/>
    <w:rsid w:val="089F34FB"/>
    <w:rsid w:val="08BF320A"/>
    <w:rsid w:val="08D4675F"/>
    <w:rsid w:val="097E39A5"/>
    <w:rsid w:val="0990C1BC"/>
    <w:rsid w:val="09963F20"/>
    <w:rsid w:val="09B7D6F1"/>
    <w:rsid w:val="0A14E9F3"/>
    <w:rsid w:val="0A1E3C3D"/>
    <w:rsid w:val="0B442AC5"/>
    <w:rsid w:val="0C66E7F7"/>
    <w:rsid w:val="0D5A2BDA"/>
    <w:rsid w:val="0D73470E"/>
    <w:rsid w:val="0E683779"/>
    <w:rsid w:val="0EC940D7"/>
    <w:rsid w:val="0ED52F72"/>
    <w:rsid w:val="0EE65170"/>
    <w:rsid w:val="0F28F626"/>
    <w:rsid w:val="0F36C2A9"/>
    <w:rsid w:val="0FA4BE84"/>
    <w:rsid w:val="0FCB904D"/>
    <w:rsid w:val="10700D56"/>
    <w:rsid w:val="107F0856"/>
    <w:rsid w:val="108534D5"/>
    <w:rsid w:val="10EAD3BF"/>
    <w:rsid w:val="1154CEE1"/>
    <w:rsid w:val="11E030EE"/>
    <w:rsid w:val="11F326E1"/>
    <w:rsid w:val="1206B1E8"/>
    <w:rsid w:val="1241242E"/>
    <w:rsid w:val="1254BAFF"/>
    <w:rsid w:val="1278DDAE"/>
    <w:rsid w:val="137E98D8"/>
    <w:rsid w:val="138FD766"/>
    <w:rsid w:val="15080809"/>
    <w:rsid w:val="15734752"/>
    <w:rsid w:val="15964A87"/>
    <w:rsid w:val="161FF92C"/>
    <w:rsid w:val="1668B37A"/>
    <w:rsid w:val="1668E0B5"/>
    <w:rsid w:val="1679AC6D"/>
    <w:rsid w:val="169AE42D"/>
    <w:rsid w:val="169B69CD"/>
    <w:rsid w:val="16D8A558"/>
    <w:rsid w:val="17BE712E"/>
    <w:rsid w:val="17DFE76C"/>
    <w:rsid w:val="183F3385"/>
    <w:rsid w:val="18DF56B4"/>
    <w:rsid w:val="19866032"/>
    <w:rsid w:val="19FA8E5E"/>
    <w:rsid w:val="1A069B12"/>
    <w:rsid w:val="1AB23677"/>
    <w:rsid w:val="1B50D391"/>
    <w:rsid w:val="1C23D0F9"/>
    <w:rsid w:val="1C9BB750"/>
    <w:rsid w:val="1CCBAA34"/>
    <w:rsid w:val="1CD10BBD"/>
    <w:rsid w:val="1D0679C5"/>
    <w:rsid w:val="1D0D7E41"/>
    <w:rsid w:val="1E047828"/>
    <w:rsid w:val="1E989733"/>
    <w:rsid w:val="1EC53303"/>
    <w:rsid w:val="1ED69E09"/>
    <w:rsid w:val="1F6B421B"/>
    <w:rsid w:val="1F74D5A5"/>
    <w:rsid w:val="1FD6C7C6"/>
    <w:rsid w:val="21259ECD"/>
    <w:rsid w:val="224B86FB"/>
    <w:rsid w:val="2254CE4E"/>
    <w:rsid w:val="22845DA0"/>
    <w:rsid w:val="229F7881"/>
    <w:rsid w:val="239D940B"/>
    <w:rsid w:val="23AD9C49"/>
    <w:rsid w:val="248674AB"/>
    <w:rsid w:val="24CD8D43"/>
    <w:rsid w:val="25800A8E"/>
    <w:rsid w:val="25B93226"/>
    <w:rsid w:val="2642DA00"/>
    <w:rsid w:val="269F2E67"/>
    <w:rsid w:val="26EDEEED"/>
    <w:rsid w:val="26F6E24C"/>
    <w:rsid w:val="2749FA05"/>
    <w:rsid w:val="27667D44"/>
    <w:rsid w:val="28A9E293"/>
    <w:rsid w:val="295FA5EF"/>
    <w:rsid w:val="2AE8E541"/>
    <w:rsid w:val="2BCC7EF7"/>
    <w:rsid w:val="2C13C738"/>
    <w:rsid w:val="2CB41A49"/>
    <w:rsid w:val="2D2C6B2B"/>
    <w:rsid w:val="2D7B93D9"/>
    <w:rsid w:val="2DD167B9"/>
    <w:rsid w:val="2DE4E718"/>
    <w:rsid w:val="2E72FD77"/>
    <w:rsid w:val="2F2D94A2"/>
    <w:rsid w:val="2F5CCF2E"/>
    <w:rsid w:val="2F6E2EAF"/>
    <w:rsid w:val="2FD00A64"/>
    <w:rsid w:val="301BEDE9"/>
    <w:rsid w:val="310A199A"/>
    <w:rsid w:val="3131DB9C"/>
    <w:rsid w:val="313FD8EF"/>
    <w:rsid w:val="31A0C59A"/>
    <w:rsid w:val="32A44947"/>
    <w:rsid w:val="34206F45"/>
    <w:rsid w:val="342F5CD4"/>
    <w:rsid w:val="344799E1"/>
    <w:rsid w:val="34A7656A"/>
    <w:rsid w:val="34C85250"/>
    <w:rsid w:val="352971F0"/>
    <w:rsid w:val="35382EA2"/>
    <w:rsid w:val="35AA6104"/>
    <w:rsid w:val="35D6545F"/>
    <w:rsid w:val="361F7E36"/>
    <w:rsid w:val="3641A9AD"/>
    <w:rsid w:val="3692285F"/>
    <w:rsid w:val="36A15A03"/>
    <w:rsid w:val="36B3C16A"/>
    <w:rsid w:val="37C79E83"/>
    <w:rsid w:val="38935258"/>
    <w:rsid w:val="3895ADBE"/>
    <w:rsid w:val="38DFAD2B"/>
    <w:rsid w:val="38F61EC4"/>
    <w:rsid w:val="39CF136F"/>
    <w:rsid w:val="39DB69B4"/>
    <w:rsid w:val="3AEBF435"/>
    <w:rsid w:val="3AF59E4A"/>
    <w:rsid w:val="3B864742"/>
    <w:rsid w:val="3BC6B8D8"/>
    <w:rsid w:val="3C025A13"/>
    <w:rsid w:val="3C7A30C2"/>
    <w:rsid w:val="3D628939"/>
    <w:rsid w:val="3E215D7A"/>
    <w:rsid w:val="3F785C00"/>
    <w:rsid w:val="3FBF3D22"/>
    <w:rsid w:val="3FC3182C"/>
    <w:rsid w:val="3FCF0DC6"/>
    <w:rsid w:val="3FF69297"/>
    <w:rsid w:val="40842827"/>
    <w:rsid w:val="40A33D4C"/>
    <w:rsid w:val="40D0169A"/>
    <w:rsid w:val="40E064FD"/>
    <w:rsid w:val="410ABA35"/>
    <w:rsid w:val="41D000E0"/>
    <w:rsid w:val="424E1688"/>
    <w:rsid w:val="430717E6"/>
    <w:rsid w:val="4329EAEE"/>
    <w:rsid w:val="432C7EDB"/>
    <w:rsid w:val="4350544B"/>
    <w:rsid w:val="43847DB5"/>
    <w:rsid w:val="43AB3EE3"/>
    <w:rsid w:val="4470F86B"/>
    <w:rsid w:val="454D8183"/>
    <w:rsid w:val="454F844E"/>
    <w:rsid w:val="45B41E7A"/>
    <w:rsid w:val="4670999A"/>
    <w:rsid w:val="46DF735E"/>
    <w:rsid w:val="46E4DED3"/>
    <w:rsid w:val="475EC857"/>
    <w:rsid w:val="47B4ABAF"/>
    <w:rsid w:val="47B74E01"/>
    <w:rsid w:val="488AF411"/>
    <w:rsid w:val="489C426B"/>
    <w:rsid w:val="48C68330"/>
    <w:rsid w:val="492C8D57"/>
    <w:rsid w:val="49BA0AF2"/>
    <w:rsid w:val="49C43443"/>
    <w:rsid w:val="49CB5C81"/>
    <w:rsid w:val="4A30EDF9"/>
    <w:rsid w:val="4A434018"/>
    <w:rsid w:val="4A4D0215"/>
    <w:rsid w:val="4ACCE22A"/>
    <w:rsid w:val="4B9EBF0A"/>
    <w:rsid w:val="4BC660D5"/>
    <w:rsid w:val="4D170370"/>
    <w:rsid w:val="4D1FB4F3"/>
    <w:rsid w:val="4DA791BD"/>
    <w:rsid w:val="4E644878"/>
    <w:rsid w:val="4EA79462"/>
    <w:rsid w:val="4EDEB2B0"/>
    <w:rsid w:val="4F35D68F"/>
    <w:rsid w:val="4F65492C"/>
    <w:rsid w:val="504372B5"/>
    <w:rsid w:val="50545923"/>
    <w:rsid w:val="51F9F9AD"/>
    <w:rsid w:val="52676B7A"/>
    <w:rsid w:val="534D8FC7"/>
    <w:rsid w:val="534F4A84"/>
    <w:rsid w:val="5456CCB9"/>
    <w:rsid w:val="55418A80"/>
    <w:rsid w:val="55A937A9"/>
    <w:rsid w:val="55C286A7"/>
    <w:rsid w:val="55C5E74C"/>
    <w:rsid w:val="55D5F22E"/>
    <w:rsid w:val="562980EB"/>
    <w:rsid w:val="564D8C3D"/>
    <w:rsid w:val="56A948C0"/>
    <w:rsid w:val="56C19849"/>
    <w:rsid w:val="56C23CF7"/>
    <w:rsid w:val="56DAA2A2"/>
    <w:rsid w:val="57DEB9BD"/>
    <w:rsid w:val="57E20DBB"/>
    <w:rsid w:val="57FA29DF"/>
    <w:rsid w:val="5871F985"/>
    <w:rsid w:val="58783B87"/>
    <w:rsid w:val="588B370F"/>
    <w:rsid w:val="5926D1E1"/>
    <w:rsid w:val="5A627782"/>
    <w:rsid w:val="5A9BA7CA"/>
    <w:rsid w:val="5B839D41"/>
    <w:rsid w:val="5C01E0E1"/>
    <w:rsid w:val="5C2D3EFB"/>
    <w:rsid w:val="5CD8D1A9"/>
    <w:rsid w:val="5D4E1C40"/>
    <w:rsid w:val="5E78D08D"/>
    <w:rsid w:val="5E7C2293"/>
    <w:rsid w:val="5EA024B2"/>
    <w:rsid w:val="5EC3116E"/>
    <w:rsid w:val="5F330A67"/>
    <w:rsid w:val="5FB4DF07"/>
    <w:rsid w:val="6057E646"/>
    <w:rsid w:val="60A5B464"/>
    <w:rsid w:val="6186126E"/>
    <w:rsid w:val="6204A208"/>
    <w:rsid w:val="6251A096"/>
    <w:rsid w:val="632B37C5"/>
    <w:rsid w:val="6341B136"/>
    <w:rsid w:val="63685A1F"/>
    <w:rsid w:val="637DB909"/>
    <w:rsid w:val="637E305F"/>
    <w:rsid w:val="6490F153"/>
    <w:rsid w:val="64A3BA7A"/>
    <w:rsid w:val="64F5D3D1"/>
    <w:rsid w:val="656C2604"/>
    <w:rsid w:val="657A7751"/>
    <w:rsid w:val="6580FFFE"/>
    <w:rsid w:val="65CDE29A"/>
    <w:rsid w:val="669A3B31"/>
    <w:rsid w:val="66A80846"/>
    <w:rsid w:val="66F5E55E"/>
    <w:rsid w:val="676EFF41"/>
    <w:rsid w:val="681170BB"/>
    <w:rsid w:val="6898AC81"/>
    <w:rsid w:val="692AA1F6"/>
    <w:rsid w:val="6968B1FD"/>
    <w:rsid w:val="6A350D47"/>
    <w:rsid w:val="6ABD8613"/>
    <w:rsid w:val="6AE65084"/>
    <w:rsid w:val="6B1ADA64"/>
    <w:rsid w:val="6C97306C"/>
    <w:rsid w:val="6CABB4FC"/>
    <w:rsid w:val="6D03B4F6"/>
    <w:rsid w:val="6D2BE5A0"/>
    <w:rsid w:val="6D576428"/>
    <w:rsid w:val="6E877CB3"/>
    <w:rsid w:val="6E8E83F1"/>
    <w:rsid w:val="6EADCEBC"/>
    <w:rsid w:val="6EEC096A"/>
    <w:rsid w:val="7013AAEC"/>
    <w:rsid w:val="70234D14"/>
    <w:rsid w:val="70DF8D8F"/>
    <w:rsid w:val="71CFAE7D"/>
    <w:rsid w:val="720A0DC0"/>
    <w:rsid w:val="728E6AB2"/>
    <w:rsid w:val="7458AAC5"/>
    <w:rsid w:val="753C1F1A"/>
    <w:rsid w:val="75505B61"/>
    <w:rsid w:val="75929A48"/>
    <w:rsid w:val="75D20BC7"/>
    <w:rsid w:val="77441BBE"/>
    <w:rsid w:val="776F6384"/>
    <w:rsid w:val="77A47761"/>
    <w:rsid w:val="7899612D"/>
    <w:rsid w:val="793B5538"/>
    <w:rsid w:val="79471DB7"/>
    <w:rsid w:val="795A54CD"/>
    <w:rsid w:val="79A41D8C"/>
    <w:rsid w:val="79C8B60B"/>
    <w:rsid w:val="7A47B853"/>
    <w:rsid w:val="7A99CEF1"/>
    <w:rsid w:val="7B2382BB"/>
    <w:rsid w:val="7BC88611"/>
    <w:rsid w:val="7C467452"/>
    <w:rsid w:val="7C90739A"/>
    <w:rsid w:val="7D101D08"/>
    <w:rsid w:val="7D130DA0"/>
    <w:rsid w:val="7D14B6DA"/>
    <w:rsid w:val="7D587247"/>
    <w:rsid w:val="7EF1B023"/>
    <w:rsid w:val="7F2B5BF6"/>
    <w:rsid w:val="7F54D6ED"/>
    <w:rsid w:val="7F5D1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167B9"/>
  <w15:chartTrackingRefBased/>
  <w15:docId w15:val="{CF292C02-8F23-47F1-9465-AC683B8AB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normaltextrun" w:customStyle="1">
    <w:name w:val="normaltextrun"/>
    <w:basedOn w:val="DefaultParagraphFont"/>
    <w:rsid w:val="00D96AE7"/>
  </w:style>
  <w:style w:type="character" w:styleId="eop" w:customStyle="1">
    <w:name w:val="eop"/>
    <w:basedOn w:val="DefaultParagraphFont"/>
    <w:rsid w:val="00D96A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7" ma:contentTypeDescription="Create a new document." ma:contentTypeScope="" ma:versionID="4fc84c07620b31c201a0437da5f26cbf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a969e7270a3a52030b1fc14ec3f2a465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Props1.xml><?xml version="1.0" encoding="utf-8"?>
<ds:datastoreItem xmlns:ds="http://schemas.openxmlformats.org/officeDocument/2006/customXml" ds:itemID="{808724FE-AC4D-4887-AC7A-FB75BA2390EF}"/>
</file>

<file path=customXml/itemProps2.xml><?xml version="1.0" encoding="utf-8"?>
<ds:datastoreItem xmlns:ds="http://schemas.openxmlformats.org/officeDocument/2006/customXml" ds:itemID="{70A914AC-AFB4-48B8-A0FC-BEDB90967A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BA82B1-9188-4246-BB3E-7BB9A3ADAB62}">
  <ds:schemaRefs>
    <ds:schemaRef ds:uri="http://schemas.microsoft.com/office/2006/metadata/properties"/>
    <ds:schemaRef ds:uri="http://schemas.microsoft.com/office/infopath/2007/PartnerControls"/>
    <ds:schemaRef ds:uri="a723ca39-0e40-4177-bcd7-61941b388835"/>
    <ds:schemaRef ds:uri="9c6d7e3a-93dd-46c3-aff9-e7a517eabcf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Lea</dc:creator>
  <cp:keywords/>
  <dc:description/>
  <cp:lastModifiedBy>Nicola Jones</cp:lastModifiedBy>
  <cp:revision>3</cp:revision>
  <dcterms:created xsi:type="dcterms:W3CDTF">2026-09-08T09:08:00Z</dcterms:created>
  <dcterms:modified xsi:type="dcterms:W3CDTF">2026-09-08T09:32:38Z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MediaServiceImageTags">
    <vt:lpwstr/>
  </property>
</Properties>
</file>